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  <w:r w:rsidRPr="00544989">
        <w:rPr>
          <w:rFonts w:eastAsia="Calibri"/>
          <w:b/>
          <w:color w:val="0070C0"/>
          <w:sz w:val="36"/>
          <w:szCs w:val="36"/>
          <w:lang w:eastAsia="en-US"/>
        </w:rPr>
        <w:t xml:space="preserve">    </w:t>
      </w:r>
      <w:r w:rsidRPr="00544989">
        <w:rPr>
          <w:rFonts w:eastAsia="Calibri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68400" y="355600"/>
            <wp:positionH relativeFrom="margin">
              <wp:align>left</wp:align>
            </wp:positionH>
            <wp:positionV relativeFrom="margin">
              <wp:align>top</wp:align>
            </wp:positionV>
            <wp:extent cx="1408430" cy="11684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4989">
        <w:rPr>
          <w:rFonts w:eastAsia="Calibri"/>
          <w:b/>
          <w:color w:val="0070C0"/>
          <w:sz w:val="36"/>
          <w:szCs w:val="36"/>
          <w:lang w:eastAsia="en-US"/>
        </w:rPr>
        <w:t xml:space="preserve"> </w:t>
      </w: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Default="00544989" w:rsidP="00544989">
      <w:pPr>
        <w:jc w:val="center"/>
        <w:rPr>
          <w:rFonts w:eastAsia="Calibri"/>
          <w:b/>
          <w:color w:val="0070C0"/>
          <w:sz w:val="36"/>
          <w:szCs w:val="36"/>
          <w:lang w:eastAsia="en-US"/>
        </w:rPr>
      </w:pPr>
    </w:p>
    <w:p w:rsidR="00544989" w:rsidRPr="00544989" w:rsidRDefault="00544989" w:rsidP="00544989">
      <w:pPr>
        <w:jc w:val="center"/>
        <w:rPr>
          <w:rFonts w:eastAsia="Calibri"/>
          <w:b/>
          <w:color w:val="C00000"/>
          <w:sz w:val="32"/>
          <w:lang w:eastAsia="en-US"/>
        </w:rPr>
      </w:pPr>
      <w:r w:rsidRPr="00544989">
        <w:rPr>
          <w:rFonts w:eastAsia="Calibri"/>
          <w:b/>
          <w:color w:val="C00000"/>
          <w:sz w:val="32"/>
          <w:lang w:eastAsia="en-US"/>
        </w:rPr>
        <w:t xml:space="preserve">Всероссийские соревнования  школьников  </w:t>
      </w:r>
    </w:p>
    <w:p w:rsidR="00544989" w:rsidRPr="00544989" w:rsidRDefault="00544989" w:rsidP="00544989">
      <w:pPr>
        <w:jc w:val="center"/>
        <w:rPr>
          <w:rFonts w:eastAsia="Calibri"/>
          <w:b/>
          <w:color w:val="C00000"/>
          <w:sz w:val="32"/>
          <w:lang w:eastAsia="en-US"/>
        </w:rPr>
      </w:pPr>
      <w:r w:rsidRPr="00544989">
        <w:rPr>
          <w:rFonts w:eastAsia="Calibri"/>
          <w:b/>
          <w:color w:val="C00000"/>
          <w:sz w:val="32"/>
          <w:lang w:eastAsia="en-US"/>
        </w:rPr>
        <w:t>«Президентские спортивные игры»</w:t>
      </w:r>
    </w:p>
    <w:p w:rsidR="00544989" w:rsidRPr="00544989" w:rsidRDefault="00544989" w:rsidP="00544989">
      <w:pPr>
        <w:spacing w:after="160" w:line="259" w:lineRule="auto"/>
        <w:jc w:val="center"/>
        <w:rPr>
          <w:rFonts w:eastAsia="Calibri"/>
          <w:b/>
          <w:color w:val="C00000"/>
          <w:sz w:val="32"/>
          <w:lang w:eastAsia="en-US"/>
        </w:rPr>
      </w:pPr>
      <w:r w:rsidRPr="00544989">
        <w:rPr>
          <w:rFonts w:eastAsia="Calibri"/>
          <w:b/>
          <w:color w:val="C00000"/>
          <w:sz w:val="32"/>
          <w:lang w:eastAsia="en-US"/>
        </w:rPr>
        <w:t xml:space="preserve"> КГБОУ «Железногорская школа интернат»</w:t>
      </w:r>
    </w:p>
    <w:p w:rsidR="00544989" w:rsidRPr="00544989" w:rsidRDefault="00544989" w:rsidP="00544989">
      <w:pPr>
        <w:pStyle w:val="a4"/>
        <w:jc w:val="center"/>
        <w:rPr>
          <w:rFonts w:eastAsia="Calibri"/>
          <w:b/>
          <w:color w:val="0070C0"/>
          <w:sz w:val="40"/>
          <w:lang w:eastAsia="en-US"/>
        </w:rPr>
      </w:pPr>
      <w:r w:rsidRPr="00544989">
        <w:rPr>
          <w:rFonts w:eastAsia="Calibri"/>
          <w:b/>
          <w:color w:val="0070C0"/>
          <w:sz w:val="40"/>
          <w:lang w:eastAsia="en-US"/>
        </w:rPr>
        <w:t xml:space="preserve">Таблица результатов соревнований </w:t>
      </w:r>
      <w:proofErr w:type="gramStart"/>
      <w:r w:rsidRPr="00544989">
        <w:rPr>
          <w:rFonts w:eastAsia="Calibri"/>
          <w:b/>
          <w:color w:val="0070C0"/>
          <w:sz w:val="40"/>
          <w:lang w:eastAsia="en-US"/>
        </w:rPr>
        <w:t>по</w:t>
      </w:r>
      <w:proofErr w:type="gramEnd"/>
    </w:p>
    <w:p w:rsidR="00544989" w:rsidRDefault="00544989" w:rsidP="00544989">
      <w:pPr>
        <w:pStyle w:val="a4"/>
        <w:jc w:val="center"/>
        <w:rPr>
          <w:rFonts w:eastAsia="Calibri"/>
          <w:b/>
          <w:color w:val="0070C0"/>
          <w:sz w:val="40"/>
          <w:lang w:eastAsia="en-US"/>
        </w:rPr>
      </w:pPr>
      <w:r w:rsidRPr="00544989">
        <w:rPr>
          <w:rFonts w:eastAsia="Calibri"/>
          <w:b/>
          <w:color w:val="0070C0"/>
          <w:sz w:val="40"/>
          <w:lang w:eastAsia="en-US"/>
        </w:rPr>
        <w:t>настольному теннису</w:t>
      </w:r>
    </w:p>
    <w:p w:rsidR="00544989" w:rsidRPr="00544989" w:rsidRDefault="00544989" w:rsidP="00544989">
      <w:pPr>
        <w:pStyle w:val="a4"/>
        <w:jc w:val="center"/>
        <w:rPr>
          <w:rFonts w:eastAsia="Calibri"/>
          <w:b/>
          <w:color w:val="0070C0"/>
          <w:sz w:val="40"/>
          <w:lang w:eastAsia="en-US"/>
        </w:rPr>
      </w:pPr>
      <w:bookmarkStart w:id="0" w:name="_GoBack"/>
      <w:bookmarkEnd w:id="0"/>
    </w:p>
    <w:p w:rsidR="00544989" w:rsidRPr="00544989" w:rsidRDefault="00544989" w:rsidP="00544989">
      <w:pPr>
        <w:pStyle w:val="a4"/>
        <w:jc w:val="center"/>
        <w:rPr>
          <w:rFonts w:eastAsia="Calibri"/>
          <w:b/>
          <w:color w:val="0070C0"/>
          <w:sz w:val="40"/>
          <w:lang w:eastAsia="en-US"/>
        </w:rPr>
      </w:pPr>
      <w:r w:rsidRPr="00544989">
        <w:rPr>
          <w:rFonts w:eastAsia="Calibri"/>
          <w:b/>
          <w:color w:val="0070C0"/>
          <w:sz w:val="40"/>
          <w:lang w:eastAsia="en-US"/>
        </w:rPr>
        <w:t>Личный зачет</w:t>
      </w:r>
    </w:p>
    <w:tbl>
      <w:tblPr>
        <w:tblStyle w:val="a5"/>
        <w:tblW w:w="9103" w:type="dxa"/>
        <w:jc w:val="center"/>
        <w:tblInd w:w="392" w:type="dxa"/>
        <w:tblLook w:val="04A0" w:firstRow="1" w:lastRow="0" w:firstColumn="1" w:lastColumn="0" w:noHBand="0" w:noVBand="1"/>
      </w:tblPr>
      <w:tblGrid>
        <w:gridCol w:w="659"/>
        <w:gridCol w:w="4617"/>
        <w:gridCol w:w="1843"/>
        <w:gridCol w:w="1984"/>
      </w:tblGrid>
      <w:tr w:rsidR="00544989" w:rsidRPr="00544989" w:rsidTr="00544989">
        <w:trPr>
          <w:jc w:val="center"/>
        </w:trPr>
        <w:tc>
          <w:tcPr>
            <w:tcW w:w="659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№</w:t>
            </w:r>
          </w:p>
        </w:tc>
        <w:tc>
          <w:tcPr>
            <w:tcW w:w="4617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Фамилия, имя</w:t>
            </w:r>
          </w:p>
        </w:tc>
        <w:tc>
          <w:tcPr>
            <w:tcW w:w="1843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класс</w:t>
            </w:r>
          </w:p>
        </w:tc>
        <w:tc>
          <w:tcPr>
            <w:tcW w:w="1984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место</w:t>
            </w:r>
          </w:p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</w:p>
        </w:tc>
      </w:tr>
      <w:tr w:rsidR="00544989" w:rsidRPr="00544989" w:rsidTr="00544989">
        <w:trPr>
          <w:jc w:val="center"/>
        </w:trPr>
        <w:tc>
          <w:tcPr>
            <w:tcW w:w="659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1</w:t>
            </w:r>
          </w:p>
        </w:tc>
        <w:tc>
          <w:tcPr>
            <w:tcW w:w="4617" w:type="dxa"/>
          </w:tcPr>
          <w:p w:rsidR="00544989" w:rsidRPr="00544989" w:rsidRDefault="00544989" w:rsidP="00544989">
            <w:pPr>
              <w:jc w:val="both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Сычев Евгений</w:t>
            </w:r>
          </w:p>
        </w:tc>
        <w:tc>
          <w:tcPr>
            <w:tcW w:w="1843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7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>1</w:t>
            </w:r>
          </w:p>
        </w:tc>
      </w:tr>
      <w:tr w:rsidR="00544989" w:rsidRPr="00544989" w:rsidTr="00544989">
        <w:trPr>
          <w:jc w:val="center"/>
        </w:trPr>
        <w:tc>
          <w:tcPr>
            <w:tcW w:w="659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2</w:t>
            </w:r>
          </w:p>
        </w:tc>
        <w:tc>
          <w:tcPr>
            <w:tcW w:w="4617" w:type="dxa"/>
          </w:tcPr>
          <w:p w:rsidR="00544989" w:rsidRPr="00544989" w:rsidRDefault="00544989" w:rsidP="00544989">
            <w:pPr>
              <w:jc w:val="both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Черненко Даниил</w:t>
            </w:r>
          </w:p>
        </w:tc>
        <w:tc>
          <w:tcPr>
            <w:tcW w:w="1843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8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2</w:t>
            </w:r>
          </w:p>
        </w:tc>
      </w:tr>
      <w:tr w:rsidR="00544989" w:rsidRPr="00544989" w:rsidTr="00544989">
        <w:trPr>
          <w:jc w:val="center"/>
        </w:trPr>
        <w:tc>
          <w:tcPr>
            <w:tcW w:w="659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3</w:t>
            </w:r>
          </w:p>
        </w:tc>
        <w:tc>
          <w:tcPr>
            <w:tcW w:w="4617" w:type="dxa"/>
          </w:tcPr>
          <w:p w:rsidR="00544989" w:rsidRPr="00544989" w:rsidRDefault="00544989" w:rsidP="00544989">
            <w:pPr>
              <w:jc w:val="both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proofErr w:type="spellStart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Швадченко</w:t>
            </w:r>
            <w:proofErr w:type="spellEnd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 xml:space="preserve"> Виталий</w:t>
            </w:r>
          </w:p>
        </w:tc>
        <w:tc>
          <w:tcPr>
            <w:tcW w:w="1843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7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3</w:t>
            </w:r>
          </w:p>
        </w:tc>
      </w:tr>
      <w:tr w:rsidR="00544989" w:rsidRPr="00544989" w:rsidTr="00544989">
        <w:trPr>
          <w:jc w:val="center"/>
        </w:trPr>
        <w:tc>
          <w:tcPr>
            <w:tcW w:w="659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4</w:t>
            </w:r>
          </w:p>
        </w:tc>
        <w:tc>
          <w:tcPr>
            <w:tcW w:w="4617" w:type="dxa"/>
          </w:tcPr>
          <w:p w:rsidR="00544989" w:rsidRPr="00544989" w:rsidRDefault="00544989" w:rsidP="00544989">
            <w:pPr>
              <w:jc w:val="both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Даценко Алина</w:t>
            </w:r>
          </w:p>
        </w:tc>
        <w:tc>
          <w:tcPr>
            <w:tcW w:w="1843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9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>1</w:t>
            </w:r>
          </w:p>
        </w:tc>
      </w:tr>
      <w:tr w:rsidR="00544989" w:rsidRPr="00544989" w:rsidTr="00544989">
        <w:trPr>
          <w:jc w:val="center"/>
        </w:trPr>
        <w:tc>
          <w:tcPr>
            <w:tcW w:w="659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5</w:t>
            </w:r>
          </w:p>
        </w:tc>
        <w:tc>
          <w:tcPr>
            <w:tcW w:w="4617" w:type="dxa"/>
          </w:tcPr>
          <w:p w:rsidR="00544989" w:rsidRPr="00544989" w:rsidRDefault="00544989" w:rsidP="00544989">
            <w:pPr>
              <w:jc w:val="both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proofErr w:type="spellStart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Шурпак</w:t>
            </w:r>
            <w:proofErr w:type="spellEnd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 xml:space="preserve"> Вероника</w:t>
            </w:r>
          </w:p>
        </w:tc>
        <w:tc>
          <w:tcPr>
            <w:tcW w:w="1843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9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544989" w:rsidRPr="00544989" w:rsidRDefault="00544989" w:rsidP="00544989">
            <w:pPr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    </w:t>
            </w:r>
            <w:r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</w:t>
            </w: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2</w:t>
            </w:r>
          </w:p>
        </w:tc>
      </w:tr>
      <w:tr w:rsidR="00544989" w:rsidRPr="00544989" w:rsidTr="00544989">
        <w:trPr>
          <w:jc w:val="center"/>
        </w:trPr>
        <w:tc>
          <w:tcPr>
            <w:tcW w:w="659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6</w:t>
            </w:r>
          </w:p>
        </w:tc>
        <w:tc>
          <w:tcPr>
            <w:tcW w:w="4617" w:type="dxa"/>
          </w:tcPr>
          <w:p w:rsidR="00544989" w:rsidRPr="00544989" w:rsidRDefault="00544989" w:rsidP="00544989">
            <w:pPr>
              <w:jc w:val="both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proofErr w:type="spellStart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Чалдушкина</w:t>
            </w:r>
            <w:proofErr w:type="spellEnd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 xml:space="preserve"> Кира</w:t>
            </w:r>
          </w:p>
        </w:tc>
        <w:tc>
          <w:tcPr>
            <w:tcW w:w="1843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>7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3</w:t>
            </w:r>
          </w:p>
        </w:tc>
      </w:tr>
      <w:tr w:rsidR="00544989" w:rsidRPr="00544989" w:rsidTr="00544989">
        <w:trPr>
          <w:jc w:val="center"/>
        </w:trPr>
        <w:tc>
          <w:tcPr>
            <w:tcW w:w="9103" w:type="dxa"/>
            <w:gridSpan w:val="4"/>
            <w:tcBorders>
              <w:left w:val="nil"/>
              <w:right w:val="nil"/>
            </w:tcBorders>
          </w:tcPr>
          <w:p w:rsid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</w:p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Командный зачет</w:t>
            </w:r>
          </w:p>
        </w:tc>
      </w:tr>
      <w:tr w:rsidR="00544989" w:rsidRPr="00544989" w:rsidTr="00544989">
        <w:trPr>
          <w:jc w:val="center"/>
        </w:trPr>
        <w:tc>
          <w:tcPr>
            <w:tcW w:w="5276" w:type="dxa"/>
            <w:gridSpan w:val="2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7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А</w:t>
            </w:r>
            <w:proofErr w:type="gramEnd"/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C00000"/>
                <w:sz w:val="44"/>
                <w:szCs w:val="36"/>
                <w:lang w:eastAsia="en-US"/>
              </w:rPr>
              <w:t>1</w:t>
            </w:r>
          </w:p>
        </w:tc>
      </w:tr>
      <w:tr w:rsidR="00544989" w:rsidRPr="00544989" w:rsidTr="00544989">
        <w:trPr>
          <w:jc w:val="center"/>
        </w:trPr>
        <w:tc>
          <w:tcPr>
            <w:tcW w:w="5276" w:type="dxa"/>
            <w:gridSpan w:val="2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9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А</w:t>
            </w:r>
            <w:proofErr w:type="gramEnd"/>
          </w:p>
        </w:tc>
        <w:tc>
          <w:tcPr>
            <w:tcW w:w="3827" w:type="dxa"/>
            <w:gridSpan w:val="2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2</w:t>
            </w:r>
          </w:p>
        </w:tc>
      </w:tr>
      <w:tr w:rsidR="00544989" w:rsidRPr="00544989" w:rsidTr="00544989">
        <w:trPr>
          <w:jc w:val="center"/>
        </w:trPr>
        <w:tc>
          <w:tcPr>
            <w:tcW w:w="5276" w:type="dxa"/>
            <w:gridSpan w:val="2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6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А</w:t>
            </w:r>
            <w:proofErr w:type="gramEnd"/>
          </w:p>
        </w:tc>
        <w:tc>
          <w:tcPr>
            <w:tcW w:w="3827" w:type="dxa"/>
            <w:gridSpan w:val="2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3</w:t>
            </w:r>
          </w:p>
        </w:tc>
      </w:tr>
      <w:tr w:rsidR="00544989" w:rsidRPr="00544989" w:rsidTr="00544989">
        <w:trPr>
          <w:jc w:val="center"/>
        </w:trPr>
        <w:tc>
          <w:tcPr>
            <w:tcW w:w="5276" w:type="dxa"/>
            <w:gridSpan w:val="2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8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А</w:t>
            </w:r>
            <w:proofErr w:type="gramEnd"/>
            <w:r w:rsidRPr="00544989">
              <w:rPr>
                <w:rFonts w:eastAsia="Calibri"/>
                <w:b/>
                <w:color w:val="0070C0"/>
                <w:sz w:val="44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4</w:t>
            </w:r>
          </w:p>
        </w:tc>
      </w:tr>
      <w:tr w:rsidR="00544989" w:rsidRPr="00544989" w:rsidTr="00544989">
        <w:trPr>
          <w:jc w:val="center"/>
        </w:trPr>
        <w:tc>
          <w:tcPr>
            <w:tcW w:w="5276" w:type="dxa"/>
            <w:gridSpan w:val="2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5</w:t>
            </w:r>
            <w:proofErr w:type="gramStart"/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 xml:space="preserve"> А</w:t>
            </w:r>
            <w:proofErr w:type="gramEnd"/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, Б</w:t>
            </w:r>
          </w:p>
        </w:tc>
        <w:tc>
          <w:tcPr>
            <w:tcW w:w="3827" w:type="dxa"/>
            <w:gridSpan w:val="2"/>
          </w:tcPr>
          <w:p w:rsidR="00544989" w:rsidRPr="00544989" w:rsidRDefault="00544989" w:rsidP="00544989">
            <w:pPr>
              <w:jc w:val="center"/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</w:pPr>
            <w:r w:rsidRPr="00544989">
              <w:rPr>
                <w:rFonts w:eastAsia="Calibri"/>
                <w:b/>
                <w:color w:val="0070C0"/>
                <w:sz w:val="44"/>
                <w:szCs w:val="36"/>
                <w:lang w:eastAsia="en-US"/>
              </w:rPr>
              <w:t>5</w:t>
            </w:r>
          </w:p>
        </w:tc>
      </w:tr>
    </w:tbl>
    <w:p w:rsidR="00D5653B" w:rsidRPr="00544989" w:rsidRDefault="00D5653B" w:rsidP="00544989"/>
    <w:sectPr w:rsidR="00D5653B" w:rsidRPr="00544989" w:rsidSect="0054498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B"/>
    <w:rsid w:val="000777C2"/>
    <w:rsid w:val="001D75D6"/>
    <w:rsid w:val="00205973"/>
    <w:rsid w:val="00371A52"/>
    <w:rsid w:val="004D7620"/>
    <w:rsid w:val="00544989"/>
    <w:rsid w:val="00666FEE"/>
    <w:rsid w:val="0091197C"/>
    <w:rsid w:val="00C107A3"/>
    <w:rsid w:val="00D5653B"/>
    <w:rsid w:val="00E52834"/>
    <w:rsid w:val="00F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53B"/>
    <w:pPr>
      <w:ind w:left="708"/>
    </w:pPr>
  </w:style>
  <w:style w:type="paragraph" w:styleId="a4">
    <w:name w:val="No Spacing"/>
    <w:uiPriority w:val="1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34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Light Grid Accent 1"/>
    <w:basedOn w:val="a1"/>
    <w:uiPriority w:val="62"/>
    <w:rsid w:val="00666F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53B"/>
    <w:pPr>
      <w:ind w:left="708"/>
    </w:pPr>
  </w:style>
  <w:style w:type="paragraph" w:styleId="a4">
    <w:name w:val="No Spacing"/>
    <w:uiPriority w:val="1"/>
    <w:qFormat/>
    <w:rsid w:val="00D5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5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2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834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Light Grid Accent 1"/>
    <w:basedOn w:val="a1"/>
    <w:uiPriority w:val="62"/>
    <w:rsid w:val="00666F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179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</dc:creator>
  <cp:lastModifiedBy>User</cp:lastModifiedBy>
  <cp:revision>2</cp:revision>
  <cp:lastPrinted>2022-01-31T05:31:00Z</cp:lastPrinted>
  <dcterms:created xsi:type="dcterms:W3CDTF">2022-01-31T05:31:00Z</dcterms:created>
  <dcterms:modified xsi:type="dcterms:W3CDTF">2022-01-31T05:31:00Z</dcterms:modified>
</cp:coreProperties>
</file>